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C" w:rsidRDefault="00CA450C" w:rsidP="00CA450C">
      <w:pPr>
        <w:rPr>
          <w:i/>
          <w:sz w:val="40"/>
          <w:szCs w:val="40"/>
        </w:rPr>
      </w:pPr>
    </w:p>
    <w:p w:rsidR="00CA450C" w:rsidRDefault="00CA450C" w:rsidP="00CA450C">
      <w:r>
        <w:rPr>
          <w:i/>
          <w:sz w:val="40"/>
          <w:szCs w:val="40"/>
        </w:rPr>
        <w:t>Lubisz jeździć rowerem?</w:t>
      </w:r>
    </w:p>
    <w:p w:rsidR="00CA450C" w:rsidRDefault="00CA450C" w:rsidP="00CA450C">
      <w:r>
        <w:rPr>
          <w:i/>
          <w:sz w:val="40"/>
          <w:szCs w:val="40"/>
        </w:rPr>
        <w:t>Baw się razem z nami w Rowerowy Maj!</w:t>
      </w: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A450C">
      <w:pPr>
        <w:jc w:val="right"/>
      </w:pPr>
      <w:r>
        <w:rPr>
          <w:i/>
          <w:sz w:val="32"/>
          <w:szCs w:val="32"/>
        </w:rPr>
        <w:t>Wystarczy jeździć w maju do przedszkola rowerem, hulajnogą, wrotkami</w:t>
      </w:r>
    </w:p>
    <w:p w:rsidR="00CA450C" w:rsidRDefault="00CA450C" w:rsidP="00CA450C">
      <w:pPr>
        <w:jc w:val="right"/>
      </w:pPr>
      <w:r>
        <w:rPr>
          <w:i/>
          <w:sz w:val="32"/>
          <w:szCs w:val="32"/>
        </w:rPr>
        <w:t xml:space="preserve">lub rolkami i zbierać naklejki do książeczki rowerowej </w:t>
      </w:r>
    </w:p>
    <w:p w:rsidR="00CA450C" w:rsidRDefault="00CA450C" w:rsidP="00CA450C">
      <w:pPr>
        <w:jc w:val="right"/>
      </w:pPr>
      <w:r>
        <w:rPr>
          <w:i/>
          <w:sz w:val="32"/>
          <w:szCs w:val="32"/>
        </w:rPr>
        <w:t>oraz na plakat grupowy.</w:t>
      </w: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A450C">
      <w:pPr>
        <w:rPr>
          <w:i/>
          <w:sz w:val="26"/>
          <w:szCs w:val="26"/>
        </w:rPr>
      </w:pPr>
    </w:p>
    <w:p w:rsidR="00CB5803" w:rsidRDefault="00CB5803" w:rsidP="00CA450C">
      <w:pPr>
        <w:rPr>
          <w:rFonts w:eastAsia="Times New Roman"/>
          <w:i/>
          <w:sz w:val="96"/>
          <w:szCs w:val="96"/>
        </w:rPr>
      </w:pPr>
    </w:p>
    <w:p w:rsidR="00CA450C" w:rsidRDefault="00CA450C" w:rsidP="00CB5803">
      <w:pPr>
        <w:spacing w:before="240"/>
      </w:pPr>
      <w:r>
        <w:rPr>
          <w:i/>
          <w:sz w:val="96"/>
          <w:szCs w:val="96"/>
        </w:rPr>
        <w:t xml:space="preserve">ZAPRASZAMY </w:t>
      </w:r>
    </w:p>
    <w:p w:rsidR="00CA450C" w:rsidRDefault="00CA450C" w:rsidP="00CB5803">
      <w:pPr>
        <w:spacing w:before="240"/>
      </w:pPr>
      <w:r>
        <w:rPr>
          <w:i/>
          <w:sz w:val="32"/>
          <w:szCs w:val="32"/>
        </w:rPr>
        <w:t>Chętne dzieci 3-6 letnie (ZA ZGODĄ RODZICÓW)oraz personel przedszkola,</w:t>
      </w:r>
      <w:r w:rsidR="000D1A5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u w:val="single"/>
        </w:rPr>
        <w:t>rodziców</w:t>
      </w:r>
      <w:r>
        <w:rPr>
          <w:i/>
          <w:sz w:val="32"/>
          <w:szCs w:val="32"/>
        </w:rPr>
        <w:t xml:space="preserve"> </w:t>
      </w:r>
      <w:r w:rsidR="00CB5803">
        <w:rPr>
          <w:i/>
          <w:sz w:val="32"/>
          <w:szCs w:val="32"/>
        </w:rPr>
        <w:t xml:space="preserve">do udziału </w:t>
      </w:r>
      <w:r>
        <w:rPr>
          <w:i/>
          <w:sz w:val="32"/>
          <w:szCs w:val="32"/>
        </w:rPr>
        <w:t>w ogólnopolskiej kampanii „Rowerowy Maj”.</w:t>
      </w:r>
    </w:p>
    <w:p w:rsidR="00CA450C" w:rsidRDefault="00CA450C" w:rsidP="00CB5803">
      <w:pPr>
        <w:spacing w:before="240"/>
      </w:pPr>
      <w:r>
        <w:rPr>
          <w:i/>
          <w:sz w:val="32"/>
          <w:szCs w:val="32"/>
        </w:rPr>
        <w:t xml:space="preserve">Chętnych prosimy o zgłaszanie swojego udziału w projekcie do dnia </w:t>
      </w:r>
      <w:r>
        <w:rPr>
          <w:b/>
          <w:i/>
          <w:sz w:val="32"/>
          <w:szCs w:val="32"/>
          <w:u w:val="single"/>
        </w:rPr>
        <w:t>26.04.2022r.</w:t>
      </w:r>
      <w:r>
        <w:rPr>
          <w:i/>
          <w:sz w:val="32"/>
          <w:szCs w:val="32"/>
        </w:rPr>
        <w:t xml:space="preserve"> u pana Łukasza – nauczyciela gimnastyki, pani Joli nauczycielki z </w:t>
      </w:r>
      <w:proofErr w:type="spellStart"/>
      <w:r>
        <w:rPr>
          <w:i/>
          <w:sz w:val="32"/>
          <w:szCs w:val="32"/>
        </w:rPr>
        <w:t>grupy„Bieguski”lub</w:t>
      </w:r>
      <w:proofErr w:type="spellEnd"/>
      <w:r>
        <w:rPr>
          <w:i/>
          <w:sz w:val="32"/>
          <w:szCs w:val="32"/>
        </w:rPr>
        <w:t xml:space="preserve"> u nauczycielki grupy do której chodzi dziecko.</w:t>
      </w:r>
    </w:p>
    <w:p w:rsidR="00CA450C" w:rsidRPr="00CB5803" w:rsidRDefault="00CA450C" w:rsidP="00CB5803">
      <w:pPr>
        <w:spacing w:before="240"/>
      </w:pPr>
      <w:r>
        <w:rPr>
          <w:i/>
          <w:sz w:val="32"/>
          <w:szCs w:val="32"/>
        </w:rPr>
        <w:t>O szczegółach związanych z akcją, „Regulamin kampanii „Rowerowy Maj 2022 r.” we Wrocławiu  można się zapoznać na stronie https://rowerowymaj.eu/wroclaw</w:t>
      </w:r>
    </w:p>
    <w:p w:rsidR="00CA450C" w:rsidRDefault="00CA450C" w:rsidP="00CB5803">
      <w:pPr>
        <w:spacing w:before="240"/>
        <w:jc w:val="left"/>
      </w:pPr>
      <w:r>
        <w:rPr>
          <w:i/>
          <w:sz w:val="32"/>
          <w:szCs w:val="32"/>
        </w:rPr>
        <w:t xml:space="preserve">Szczegółowe zasady „ Rowerowy Maj” w naszym przedszkolu zostaną przedstawione dzieciom, nauczycielom i rodzicom do dnia </w:t>
      </w:r>
      <w:r>
        <w:rPr>
          <w:b/>
          <w:i/>
          <w:sz w:val="32"/>
          <w:szCs w:val="32"/>
          <w:u w:val="single"/>
        </w:rPr>
        <w:t>30.04.2022r.</w:t>
      </w:r>
    </w:p>
    <w:p w:rsidR="00CA450C" w:rsidRDefault="00CA450C" w:rsidP="00CB5803">
      <w:pPr>
        <w:spacing w:before="240"/>
      </w:pPr>
      <w:r>
        <w:rPr>
          <w:i/>
          <w:sz w:val="32"/>
          <w:szCs w:val="32"/>
        </w:rPr>
        <w:t>Chętne dzieci wspólnie z rodzicami powinni przygotować swój sprzęt, aby udział w akcji był bezpieczny.</w:t>
      </w: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B5803">
      <w:pPr>
        <w:jc w:val="center"/>
      </w:pPr>
      <w:r>
        <w:rPr>
          <w:i/>
          <w:sz w:val="32"/>
          <w:szCs w:val="32"/>
        </w:rPr>
        <w:lastRenderedPageBreak/>
        <w:t>AKTYWNE DZIECIŃSTWO zwięk</w:t>
      </w:r>
      <w:r w:rsidR="00CB5803">
        <w:rPr>
          <w:i/>
          <w:sz w:val="32"/>
          <w:szCs w:val="32"/>
        </w:rPr>
        <w:t xml:space="preserve">sza szanse dziecka na sukces, w </w:t>
      </w:r>
      <w:r>
        <w:rPr>
          <w:i/>
          <w:sz w:val="32"/>
          <w:szCs w:val="32"/>
        </w:rPr>
        <w:t>szkole i w życiu.</w:t>
      </w:r>
      <w:r w:rsidR="00CB580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Aktywność to podstawa zdrowia. Aktywna droga do przedszkola, szkoły to gwarancja lepszej koncentracji.</w:t>
      </w:r>
      <w:r>
        <w:rPr>
          <w:rFonts w:eastAsia="Times New Roman"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Przejazd rowerem do przedszkola, szkoły wzmacnia w dzieciach poczucie pewności siebie i samodzielności.</w:t>
      </w: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B5803">
      <w:pPr>
        <w:jc w:val="right"/>
      </w:pPr>
      <w:r>
        <w:rPr>
          <w:i/>
          <w:sz w:val="26"/>
          <w:szCs w:val="26"/>
        </w:rPr>
        <w:t>Organizatorzy kampanii na terenie przedszkola.</w:t>
      </w: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B5803">
      <w:pPr>
        <w:jc w:val="center"/>
      </w:pPr>
      <w:r>
        <w:rPr>
          <w:i/>
          <w:sz w:val="44"/>
          <w:szCs w:val="44"/>
        </w:rPr>
        <w:t>ZASADY ROWEROWEGO MAJA</w:t>
      </w:r>
    </w:p>
    <w:p w:rsidR="00CA450C" w:rsidRDefault="00CA450C" w:rsidP="00CB5803">
      <w:pPr>
        <w:jc w:val="center"/>
      </w:pPr>
      <w:r>
        <w:rPr>
          <w:i/>
          <w:sz w:val="44"/>
          <w:szCs w:val="44"/>
        </w:rPr>
        <w:t>W PRZEDSZKOLU 136 „ Mały Sportowiec” w roku 2022.</w:t>
      </w:r>
    </w:p>
    <w:p w:rsidR="00CA450C" w:rsidRDefault="00737680" w:rsidP="00CA450C">
      <w:r>
        <w:rPr>
          <w:rFonts w:eastAsia="Times New Roman"/>
          <w:i/>
          <w:sz w:val="40"/>
          <w:szCs w:val="40"/>
        </w:rPr>
        <w:t xml:space="preserve"> </w:t>
      </w:r>
      <w:r w:rsidR="00CA450C">
        <w:rPr>
          <w:i/>
          <w:sz w:val="40"/>
          <w:szCs w:val="40"/>
        </w:rPr>
        <w:t>Rodzice pomagają i przygotowują dziecko do udziału w kampanii.</w:t>
      </w:r>
    </w:p>
    <w:p w:rsidR="00CA450C" w:rsidRDefault="00CA450C" w:rsidP="00CA450C">
      <w:pPr>
        <w:numPr>
          <w:ilvl w:val="0"/>
          <w:numId w:val="1"/>
        </w:numPr>
        <w:jc w:val="left"/>
      </w:pPr>
      <w:r>
        <w:rPr>
          <w:i/>
          <w:sz w:val="28"/>
          <w:szCs w:val="28"/>
        </w:rPr>
        <w:t>Do udziału w kampanii mogą przystąpić dzieci tylko za pisemną zgodą rodziców. Przekazanie informacji dotyczących przetwarzania danych osobowych dla celów kampanii.</w:t>
      </w:r>
    </w:p>
    <w:p w:rsidR="00CA450C" w:rsidRDefault="00CA450C" w:rsidP="00CA450C">
      <w:pPr>
        <w:numPr>
          <w:ilvl w:val="0"/>
          <w:numId w:val="1"/>
        </w:numPr>
        <w:jc w:val="left"/>
      </w:pPr>
      <w:r>
        <w:rPr>
          <w:i/>
          <w:sz w:val="28"/>
          <w:szCs w:val="28"/>
        </w:rPr>
        <w:t xml:space="preserve">Aby dzieci mogły bezpiecznie i w pełni skorzystać z wszystkich atutów Rowerowego Maja konieczne jest ich właściwe przygotowanie. </w:t>
      </w:r>
    </w:p>
    <w:p w:rsidR="00CA450C" w:rsidRDefault="00CA450C" w:rsidP="00CA450C">
      <w:pPr>
        <w:ind w:left="720"/>
      </w:pPr>
      <w:r>
        <w:rPr>
          <w:i/>
          <w:sz w:val="28"/>
          <w:szCs w:val="28"/>
        </w:rPr>
        <w:t>Wystarczy zadbać o kilka podstawowych spraw: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t>Oceń podstawowe umiejętności dziecka w poruszaniu się na rowerze, hulajnodze, na rolkach, na wrotkach.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t xml:space="preserve">Sprawdź, czy dziecko jadąc rowerem, na hulajnodze, na rolkach, na wrotkach, </w:t>
      </w:r>
      <w:r w:rsidR="00737680">
        <w:rPr>
          <w:i/>
          <w:sz w:val="28"/>
          <w:szCs w:val="28"/>
        </w:rPr>
        <w:t xml:space="preserve">uważnie obserwuje otoczenie </w:t>
      </w:r>
      <w:r>
        <w:rPr>
          <w:i/>
          <w:sz w:val="28"/>
          <w:szCs w:val="28"/>
        </w:rPr>
        <w:t>i potrafi przewidywać zachowanie innych uczestników ruchu( po chodniku, po ulicy).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t>Sprawdź sprzęt – przygotuj rower, hulajnogę, rolki, wrotki- mają zachować bezpieczne z niego korzystanie przez dziecko.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t>Ważny jest również odpowiedni ubiór (wygodny i stosowny do pogody)oraz dodatkowe akcesoria zapewniające bezpieczeństwo m.in. dzwonek i czerwony odblask z tyłu a biały z przodu, odpowiednie ustawienie siodełka, kask, ochraniacze na kolana itp.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t xml:space="preserve">Zorganizuj wspólnie z dzieckiem próbny przejazd zaplanowanej trasy do przedszkola. 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t xml:space="preserve">Po przyjeździe do przedszkola rower, hulajnogę przypinamy </w:t>
      </w:r>
      <w:r>
        <w:rPr>
          <w:i/>
          <w:sz w:val="28"/>
          <w:szCs w:val="28"/>
          <w:u w:val="single"/>
        </w:rPr>
        <w:t>zapięciem typu U-lock w wyzn</w:t>
      </w:r>
      <w:r w:rsidR="00737680">
        <w:rPr>
          <w:i/>
          <w:sz w:val="28"/>
          <w:szCs w:val="28"/>
          <w:u w:val="single"/>
        </w:rPr>
        <w:t xml:space="preserve">aczonym miejscu </w:t>
      </w:r>
      <w:r>
        <w:rPr>
          <w:i/>
          <w:sz w:val="28"/>
          <w:szCs w:val="28"/>
          <w:u w:val="single"/>
        </w:rPr>
        <w:t>w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ogrodzie przedszkolnym</w:t>
      </w:r>
      <w:r>
        <w:rPr>
          <w:i/>
          <w:sz w:val="28"/>
          <w:szCs w:val="28"/>
        </w:rPr>
        <w:t xml:space="preserve"> a rolki i wrotki chowamy w wyznaczonym magazynie na terenie przedszkola.</w:t>
      </w:r>
      <w:r>
        <w:rPr>
          <w:b/>
          <w:i/>
          <w:sz w:val="28"/>
          <w:szCs w:val="28"/>
          <w:u w:val="single"/>
        </w:rPr>
        <w:t xml:space="preserve"> 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t>Swój przejazd dziecko zaznacza w indywidualnej książeczce rowerowej poprzez wklejanie naklejki oraz naklejki na plakacie grupowym.</w:t>
      </w:r>
    </w:p>
    <w:p w:rsidR="00CA450C" w:rsidRDefault="00CA450C" w:rsidP="00CA450C">
      <w:pPr>
        <w:numPr>
          <w:ilvl w:val="0"/>
          <w:numId w:val="2"/>
        </w:numPr>
        <w:jc w:val="left"/>
      </w:pPr>
      <w:r>
        <w:rPr>
          <w:i/>
          <w:sz w:val="28"/>
          <w:szCs w:val="28"/>
        </w:rPr>
        <w:lastRenderedPageBreak/>
        <w:t>Udział w kampanii odbywa się z zachowaniem bezpieczeństwa i zasady Fair play.</w:t>
      </w:r>
    </w:p>
    <w:p w:rsidR="00CA450C" w:rsidRDefault="00CA450C" w:rsidP="00CA450C">
      <w:pPr>
        <w:ind w:left="1440"/>
        <w:jc w:val="left"/>
      </w:pPr>
    </w:p>
    <w:p w:rsidR="00CA450C" w:rsidRDefault="00CA450C" w:rsidP="00737680">
      <w:pPr>
        <w:ind w:left="1440"/>
        <w:jc w:val="left"/>
      </w:pPr>
      <w:r>
        <w:rPr>
          <w:b/>
          <w:i/>
          <w:sz w:val="28"/>
          <w:szCs w:val="28"/>
        </w:rPr>
        <w:t>Organizatorzy:</w:t>
      </w:r>
      <w:r>
        <w:rPr>
          <w:i/>
          <w:sz w:val="28"/>
          <w:szCs w:val="28"/>
        </w:rPr>
        <w:t xml:space="preserve">  W przedszkolu zostanie przygotowana pogadanka o przes</w:t>
      </w:r>
      <w:r w:rsidR="00737680">
        <w:rPr>
          <w:i/>
          <w:sz w:val="28"/>
          <w:szCs w:val="28"/>
        </w:rPr>
        <w:t>trzeganiu przepisów drogowych:</w:t>
      </w:r>
      <w:r>
        <w:rPr>
          <w:i/>
          <w:sz w:val="28"/>
          <w:szCs w:val="28"/>
        </w:rPr>
        <w:t xml:space="preserve"> stosujemy się do sygnalizacji świetlnej i znaków.  </w:t>
      </w:r>
    </w:p>
    <w:p w:rsidR="00CA450C" w:rsidRDefault="00CA450C" w:rsidP="00CA450C">
      <w:r>
        <w:rPr>
          <w:rFonts w:eastAsia="Times New Roman"/>
          <w:i/>
          <w:sz w:val="26"/>
          <w:szCs w:val="26"/>
        </w:rPr>
        <w:t xml:space="preserve">  </w:t>
      </w:r>
    </w:p>
    <w:p w:rsidR="00CB5803" w:rsidRDefault="00CA450C" w:rsidP="00CA450C">
      <w:r>
        <w:rPr>
          <w:rFonts w:eastAsia="Times New Roman"/>
          <w:i/>
          <w:sz w:val="40"/>
          <w:szCs w:val="40"/>
        </w:rPr>
        <w:t xml:space="preserve">                            </w:t>
      </w:r>
    </w:p>
    <w:p w:rsidR="00CA450C" w:rsidRDefault="00CA450C" w:rsidP="00CB5803">
      <w:pPr>
        <w:jc w:val="center"/>
      </w:pPr>
      <w:r>
        <w:rPr>
          <w:i/>
          <w:sz w:val="40"/>
          <w:szCs w:val="40"/>
        </w:rPr>
        <w:t>DZIECKO POWINNO PAMIĘTAĆ I PRZESTRZEGAĆ</w:t>
      </w:r>
    </w:p>
    <w:p w:rsidR="00CA450C" w:rsidRDefault="00CA450C" w:rsidP="00CB5803">
      <w:pPr>
        <w:jc w:val="center"/>
      </w:pPr>
      <w:r>
        <w:rPr>
          <w:rFonts w:eastAsia="Times New Roman"/>
          <w:i/>
          <w:sz w:val="40"/>
          <w:szCs w:val="40"/>
        </w:rPr>
        <w:t>„</w:t>
      </w:r>
      <w:r>
        <w:rPr>
          <w:i/>
          <w:sz w:val="40"/>
          <w:szCs w:val="40"/>
        </w:rPr>
        <w:t>Grunt to zasady i ich się trzymamy”</w:t>
      </w:r>
    </w:p>
    <w:p w:rsidR="00CA450C" w:rsidRDefault="00CA450C" w:rsidP="00CA450C">
      <w:pPr>
        <w:rPr>
          <w:i/>
          <w:sz w:val="26"/>
          <w:szCs w:val="26"/>
        </w:rPr>
      </w:pPr>
    </w:p>
    <w:p w:rsidR="00CA450C" w:rsidRDefault="00CA450C" w:rsidP="00CA450C">
      <w:pPr>
        <w:numPr>
          <w:ilvl w:val="0"/>
          <w:numId w:val="3"/>
        </w:numPr>
        <w:jc w:val="left"/>
      </w:pPr>
      <w:r>
        <w:rPr>
          <w:i/>
          <w:sz w:val="32"/>
          <w:szCs w:val="32"/>
        </w:rPr>
        <w:t>Przypomnij, przećwicz, swoje umiejętności jazdy na rowerze, hulajnodze, na rolkach, na wrotkach.</w:t>
      </w:r>
    </w:p>
    <w:p w:rsidR="00CA450C" w:rsidRDefault="00CA450C" w:rsidP="00CA450C">
      <w:pPr>
        <w:numPr>
          <w:ilvl w:val="0"/>
          <w:numId w:val="3"/>
        </w:numPr>
        <w:jc w:val="left"/>
      </w:pPr>
      <w:r>
        <w:rPr>
          <w:i/>
          <w:sz w:val="32"/>
          <w:szCs w:val="32"/>
        </w:rPr>
        <w:t>Przygotuj wspólnie z rodzicami sprzęt, sprawdź, czy rower, hulajnoga, rolki, wrotki są gotowe do jazdy, aby korzystanie z nich było bezpieczne. Przygotuj obowiązkowo dodatkowe akcesoria m. in. kask, ochraniacze na kolana, łokcie, sprawdź hamulce, dzwonek.</w:t>
      </w:r>
    </w:p>
    <w:p w:rsidR="00CA450C" w:rsidRDefault="00CA450C" w:rsidP="00CA450C">
      <w:pPr>
        <w:numPr>
          <w:ilvl w:val="0"/>
          <w:numId w:val="3"/>
        </w:numPr>
        <w:jc w:val="left"/>
      </w:pPr>
      <w:r>
        <w:rPr>
          <w:i/>
          <w:sz w:val="32"/>
          <w:szCs w:val="32"/>
        </w:rPr>
        <w:t xml:space="preserve">Zorganizuj próbny przejazd zaplanowanej trasy do przedszkola. </w:t>
      </w:r>
    </w:p>
    <w:p w:rsidR="00CA450C" w:rsidRDefault="00CA450C" w:rsidP="00737680">
      <w:pPr>
        <w:ind w:left="720"/>
        <w:jc w:val="center"/>
      </w:pPr>
      <w:r>
        <w:rPr>
          <w:b/>
          <w:i/>
          <w:sz w:val="32"/>
          <w:szCs w:val="32"/>
        </w:rPr>
        <w:t>PAMIĘTAJ O ZACHOWANIU BEZPIECZEŃSTWA! Przestrzegam przepisów ruchu drogowego.</w:t>
      </w:r>
    </w:p>
    <w:p w:rsidR="00CA450C" w:rsidRDefault="00CA450C" w:rsidP="00CA450C">
      <w:pPr>
        <w:ind w:left="720"/>
        <w:rPr>
          <w:b/>
          <w:i/>
          <w:sz w:val="32"/>
          <w:szCs w:val="32"/>
        </w:rPr>
      </w:pPr>
    </w:p>
    <w:p w:rsidR="00CA450C" w:rsidRDefault="00CA450C" w:rsidP="00CA450C">
      <w:pPr>
        <w:numPr>
          <w:ilvl w:val="0"/>
          <w:numId w:val="3"/>
        </w:numPr>
        <w:jc w:val="left"/>
      </w:pPr>
      <w:r>
        <w:rPr>
          <w:i/>
          <w:sz w:val="32"/>
          <w:szCs w:val="32"/>
        </w:rPr>
        <w:t>Przygotuj ubranie wygodne i stosowne do pogody.</w:t>
      </w:r>
    </w:p>
    <w:p w:rsidR="00CA450C" w:rsidRDefault="00CA450C" w:rsidP="00CA450C">
      <w:pPr>
        <w:numPr>
          <w:ilvl w:val="0"/>
          <w:numId w:val="3"/>
        </w:numPr>
        <w:jc w:val="left"/>
      </w:pPr>
      <w:r>
        <w:rPr>
          <w:i/>
          <w:sz w:val="32"/>
          <w:szCs w:val="32"/>
        </w:rPr>
        <w:t>Po przyjeździe do przedszkola rower, hulajnogę  przypnij zapięciem w wyznaczonym m</w:t>
      </w:r>
      <w:r w:rsidR="00737680">
        <w:rPr>
          <w:i/>
          <w:sz w:val="32"/>
          <w:szCs w:val="32"/>
        </w:rPr>
        <w:t xml:space="preserve">iejscu </w:t>
      </w:r>
      <w:r>
        <w:rPr>
          <w:i/>
          <w:sz w:val="32"/>
          <w:szCs w:val="32"/>
        </w:rPr>
        <w:t>w ogrodzie przedszkolnym. Rolki, wrotki zabezpiecz w wyznaczonym magazynie na terenie przedszkola.</w:t>
      </w:r>
    </w:p>
    <w:p w:rsidR="00CA450C" w:rsidRDefault="00CA450C" w:rsidP="0048125B">
      <w:pPr>
        <w:ind w:left="720"/>
        <w:jc w:val="center"/>
      </w:pPr>
      <w:bookmarkStart w:id="0" w:name="_GoBack"/>
      <w:bookmarkEnd w:id="0"/>
      <w:r>
        <w:rPr>
          <w:b/>
          <w:i/>
          <w:sz w:val="32"/>
          <w:szCs w:val="32"/>
        </w:rPr>
        <w:t>Może warto podpisać sprzęt w charakterystyczny sposób. Dbamy o sprzęt swój i  innych</w:t>
      </w:r>
      <w:r>
        <w:rPr>
          <w:b/>
          <w:i/>
          <w:sz w:val="26"/>
          <w:szCs w:val="26"/>
        </w:rPr>
        <w:t>.</w:t>
      </w:r>
    </w:p>
    <w:p w:rsidR="00CA450C" w:rsidRDefault="00CA450C" w:rsidP="00CA450C">
      <w:pPr>
        <w:ind w:left="720"/>
        <w:rPr>
          <w:b/>
          <w:i/>
          <w:sz w:val="26"/>
          <w:szCs w:val="26"/>
        </w:rPr>
      </w:pPr>
    </w:p>
    <w:p w:rsidR="00CA450C" w:rsidRDefault="00CA450C" w:rsidP="00CA450C">
      <w:pPr>
        <w:numPr>
          <w:ilvl w:val="0"/>
          <w:numId w:val="4"/>
        </w:numPr>
        <w:jc w:val="left"/>
      </w:pPr>
      <w:r>
        <w:rPr>
          <w:i/>
          <w:sz w:val="32"/>
          <w:szCs w:val="32"/>
        </w:rPr>
        <w:t>Swój przejazd  zaznacz w indywidualnej książeczce rowerowej poprzez wklejenie naklejki oraz naklejki na plakacie grupowym.</w:t>
      </w:r>
    </w:p>
    <w:p w:rsidR="00CA450C" w:rsidRDefault="00CA450C" w:rsidP="00CA450C">
      <w:pPr>
        <w:numPr>
          <w:ilvl w:val="0"/>
          <w:numId w:val="4"/>
        </w:numPr>
        <w:jc w:val="left"/>
      </w:pPr>
      <w:r>
        <w:rPr>
          <w:i/>
          <w:sz w:val="32"/>
          <w:szCs w:val="32"/>
        </w:rPr>
        <w:t>Pamiętaj! Udział w kampanii odbywa się z zachowaniem szczególnego bezpieczeństwa i zasady Fair play.</w:t>
      </w:r>
    </w:p>
    <w:p w:rsidR="00F07ED4" w:rsidRDefault="00F07ED4"/>
    <w:sectPr w:rsidR="00F07ED4" w:rsidSect="00F0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50C"/>
    <w:rsid w:val="000D1A53"/>
    <w:rsid w:val="0048125B"/>
    <w:rsid w:val="00737680"/>
    <w:rsid w:val="0076059F"/>
    <w:rsid w:val="00CA450C"/>
    <w:rsid w:val="00CB5803"/>
    <w:rsid w:val="00F07ED4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5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6</cp:revision>
  <dcterms:created xsi:type="dcterms:W3CDTF">2022-04-26T03:31:00Z</dcterms:created>
  <dcterms:modified xsi:type="dcterms:W3CDTF">2022-04-29T07:34:00Z</dcterms:modified>
</cp:coreProperties>
</file>